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D0C9D" w14:textId="4F90B065" w:rsidR="00932F8E" w:rsidRDefault="00A325FB">
      <w:pPr>
        <w:rPr>
          <w:rFonts w:ascii="Source Sans Pro" w:hAnsi="Source Sans Pro"/>
          <w:color w:val="000000"/>
          <w:shd w:val="clear" w:color="auto" w:fill="FFFFFF"/>
        </w:rPr>
      </w:pPr>
      <w:hyperlink r:id="rId4" w:history="1">
        <w:r w:rsidRPr="00F85220">
          <w:rPr>
            <w:rStyle w:val="Hiperligao"/>
            <w:rFonts w:ascii="Source Sans Pro" w:hAnsi="Source Sans Pro"/>
            <w:shd w:val="clear" w:color="auto" w:fill="FFFFFF"/>
          </w:rPr>
          <w:t>https://www.thinglink.com/scene/1711699261315351205</w:t>
        </w:r>
      </w:hyperlink>
    </w:p>
    <w:p w14:paraId="0A4F7CFA" w14:textId="77777777" w:rsidR="00A325FB" w:rsidRDefault="00A325FB"/>
    <w:sectPr w:rsidR="00A325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D9D"/>
    <w:rsid w:val="00635D9D"/>
    <w:rsid w:val="006608A6"/>
    <w:rsid w:val="006E6F80"/>
    <w:rsid w:val="00932F8E"/>
    <w:rsid w:val="00A325FB"/>
    <w:rsid w:val="00D61257"/>
    <w:rsid w:val="00E5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25AB6"/>
  <w15:chartTrackingRefBased/>
  <w15:docId w15:val="{E35A3FA7-27D4-4C4F-B1E2-03B226F62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635D9D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635D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hinglink.com/scene/17116992613153512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António Mansilha - Coordenador PTE</dc:creator>
  <cp:keywords/>
  <dc:description/>
  <cp:lastModifiedBy>António Mansilha - Coordenador PTE</cp:lastModifiedBy>
  <cp:revision>3</cp:revision>
  <dcterms:created xsi:type="dcterms:W3CDTF">2023-05-08T13:50:00Z</dcterms:created>
  <dcterms:modified xsi:type="dcterms:W3CDTF">2023-05-08T13:50:00Z</dcterms:modified>
</cp:coreProperties>
</file>